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d5c2aace2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VINSANDS GRAVFERDSBYRÅ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VINSANDS GRAVFERDSBYRÅ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0d922d7464058"/>
      <w:footerReference xmlns:r="http://schemas.openxmlformats.org/officeDocument/2006/relationships" w:type="default" r:id="Rb434d718c31a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VINSANDS GRAVFERDSBYRÅ AS   ·   Org.nr 964 091 544   ·   Hestavangen 14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VINSANDS GRAVFERDSBYRÅ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0d922d7464058" /><Relationship Type="http://schemas.openxmlformats.org/officeDocument/2006/relationships/footer" Target="/word/footer1.xml" Id="Rb434d718c31a48d2" /></Relationships>
</file>