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64b63854b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MØBELUTSALGET OVE FOSS AS</w:t>
      </w:r>
    </w:p>
    <w:sectPr>
      <w:headerReference xmlns:r="http://schemas.openxmlformats.org/officeDocument/2006/relationships" w:type="default" r:id="Rb33b67ac785a4f91"/>
      <w:footerReference xmlns:r="http://schemas.openxmlformats.org/officeDocument/2006/relationships" w:type="default" r:id="R360def13b439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MØBELUTSALGET OVE FOSS AS   ·   Org.nr 964 202 133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MØBELUTSALGET OVE 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b67ac785a4f91" /><Relationship Type="http://schemas.openxmlformats.org/officeDocument/2006/relationships/footer" Target="/word/footer1.xml" Id="R360def13b43941d3" /></Relationships>
</file>