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c5d446bf0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REVISJONSBUREAU AS</w:t>
      </w:r>
    </w:p>
    <w:sectPr>
      <w:headerReference xmlns:r="http://schemas.openxmlformats.org/officeDocument/2006/relationships" w:type="default" r:id="Rafed5c818d8d4b41"/>
      <w:footerReference xmlns:r="http://schemas.openxmlformats.org/officeDocument/2006/relationships" w:type="default" r:id="R1e366b7879b3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d5c818d8d4b41" /><Relationship Type="http://schemas.openxmlformats.org/officeDocument/2006/relationships/footer" Target="/word/footer1.xml" Id="R1e366b7879b34377" /></Relationships>
</file>