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488a0851a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SONGA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ef11ee0518bf4e8c"/>
      <w:footerReference xmlns:r="http://schemas.openxmlformats.org/officeDocument/2006/relationships" w:type="default" r:id="Re1e1a9cb2e33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1ee0518bf4e8c" /><Relationship Type="http://schemas.openxmlformats.org/officeDocument/2006/relationships/footer" Target="/word/footer1.xml" Id="Re1e1a9cb2e334a48" /></Relationships>
</file>