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a5c418845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EDWIS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EDWIS GRUPPEN AS</w:t>
      </w:r>
    </w:p>
    <w:sectPr>
      <w:headerReference xmlns:r="http://schemas.openxmlformats.org/officeDocument/2006/relationships" w:type="default" r:id="R316c9d2a1fe1457b"/>
      <w:footerReference xmlns:r="http://schemas.openxmlformats.org/officeDocument/2006/relationships" w:type="default" r:id="Rb8a656fe9564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EDWIS GRUPPEN AS   ·   Org.nr 964 425 310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EDWIS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c9d2a1fe1457b" /><Relationship Type="http://schemas.openxmlformats.org/officeDocument/2006/relationships/footer" Target="/word/footer1.xml" Id="Rb8a656fe95644d4d" /></Relationships>
</file>