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ce6925956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NEPTUNS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NEPTUNS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8818376714f30"/>
      <w:footerReference xmlns:r="http://schemas.openxmlformats.org/officeDocument/2006/relationships" w:type="default" r:id="Rb4a6105b6bd3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NEPTUNS HAGE AS   ·   Org.nr 964 581 843   ·   Seterhøybakken 18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NEPTUNS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8818376714f30" /><Relationship Type="http://schemas.openxmlformats.org/officeDocument/2006/relationships/footer" Target="/word/footer1.xml" Id="Rb4a6105b6bd34a1d" /></Relationships>
</file>