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57f486bdbc4b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ENTREPRENØR AS</w:t>
      </w:r>
    </w:p>
    <w:sectPr>
      <w:headerReference xmlns:r="http://schemas.openxmlformats.org/officeDocument/2006/relationships" w:type="default" r:id="Rc83403c0e82c4758"/>
      <w:footerReference xmlns:r="http://schemas.openxmlformats.org/officeDocument/2006/relationships" w:type="default" r:id="R95f7e3009b2e4f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ENTREPRENØR AS   ·   Org.nr 964 676 607   ·   Stubberudveien 7   ·   0668 OSLO   ·   Tlf. 23 24 89 80   ·   post@osloentrep.no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3403c0e82c4758" /><Relationship Type="http://schemas.openxmlformats.org/officeDocument/2006/relationships/footer" Target="/word/footer1.xml" Id="R95f7e3009b2e4f42" /></Relationships>
</file>