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ddc516e524e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FINANSRINGEN AS, org.nr 964 789 525,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FINANSRINGEN AS</w:t>
      </w:r>
    </w:p>
    <w:sectPr>
      <w:headerReference xmlns:r="http://schemas.openxmlformats.org/officeDocument/2006/relationships" w:type="default" r:id="R645aafa220734edf"/>
      <w:footerReference xmlns:r="http://schemas.openxmlformats.org/officeDocument/2006/relationships" w:type="default" r:id="R2843555b9703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964 789 525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aafa220734edf" /><Relationship Type="http://schemas.openxmlformats.org/officeDocument/2006/relationships/footer" Target="/word/footer1.xml" Id="R2843555b970341c8" /></Relationships>
</file>