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60e2d0d73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FINANSRINGEN AS</w:t>
      </w:r>
    </w:p>
    <w:sectPr>
      <w:headerReference xmlns:r="http://schemas.openxmlformats.org/officeDocument/2006/relationships" w:type="default" r:id="R12427439d8304765"/>
      <w:footerReference xmlns:r="http://schemas.openxmlformats.org/officeDocument/2006/relationships" w:type="default" r:id="R3d8f5c859e02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964 789 525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27439d8304765" /><Relationship Type="http://schemas.openxmlformats.org/officeDocument/2006/relationships/footer" Target="/word/footer1.xml" Id="R3d8f5c859e024591" /></Relationships>
</file>