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c170c8f27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KLINESTADMOEN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KLINESTADMOEN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c01d8a99f43ac"/>
      <w:footerReference xmlns:r="http://schemas.openxmlformats.org/officeDocument/2006/relationships" w:type="default" r:id="R646b462df5f6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KLINESTADMOEN EIENDOMSSELSKAP AS   ·   Org.nr 964 833 192   ·   Rådhusgata 11   ·   3211 SANDEFJORD   ·   Tlf. 33 45 22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KLINESTADMOEN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c01d8a99f43ac" /><Relationship Type="http://schemas.openxmlformats.org/officeDocument/2006/relationships/footer" Target="/word/footer1.xml" Id="R646b462df5f64959" /></Relationships>
</file>