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df3668b1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bec090f163c847cd"/>
      <w:footerReference xmlns:r="http://schemas.openxmlformats.org/officeDocument/2006/relationships" w:type="default" r:id="Rbbfb9ef3e53a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090f163c847cd" /><Relationship Type="http://schemas.openxmlformats.org/officeDocument/2006/relationships/footer" Target="/word/footer1.xml" Id="Rbbfb9ef3e53a488a" /></Relationships>
</file>