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25a9ffcd0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Rollag,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ROLLAG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fd829fd8ee984afd"/>
      <w:footerReference xmlns:r="http://schemas.openxmlformats.org/officeDocument/2006/relationships" w:type="default" r:id="R918bf33b60e2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29fd8ee984afd" /><Relationship Type="http://schemas.openxmlformats.org/officeDocument/2006/relationships/footer" Target="/word/footer1.xml" Id="R918bf33b60e249a6" /></Relationships>
</file>