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d360e4bb2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KVINESDAL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KOMMUNE</w:t>
      </w:r>
    </w:p>
    <w:sectPr>
      <w:headerReference xmlns:r="http://schemas.openxmlformats.org/officeDocument/2006/relationships" w:type="default" r:id="R73d80cb51bf94a4c"/>
      <w:footerReference xmlns:r="http://schemas.openxmlformats.org/officeDocument/2006/relationships" w:type="default" r:id="Ree32744e15ab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80cb51bf94a4c" /><Relationship Type="http://schemas.openxmlformats.org/officeDocument/2006/relationships/footer" Target="/word/footer1.xml" Id="Ree32744e15ab4959" /></Relationships>
</file>