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1563a2c09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998b8276cf6b4614"/>
      <w:footerReference xmlns:r="http://schemas.openxmlformats.org/officeDocument/2006/relationships" w:type="default" r:id="R50f278bcfd03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b8276cf6b4614" /><Relationship Type="http://schemas.openxmlformats.org/officeDocument/2006/relationships/footer" Target="/word/footer1.xml" Id="R50f278bcfd03456d" /></Relationships>
</file>