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27b773dc94e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Birkeland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Birkeland,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ec3bee20b1448f"/>
      <w:footerReference xmlns:r="http://schemas.openxmlformats.org/officeDocument/2006/relationships" w:type="default" r:id="R6b842772b041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KOMMUNE   ·   Org.nr 964 965 870   ·   KOMMUNEHUSET   ·   4760 BIRKELAND   ·   Tlf. 37 28 15 00   ·   postmottak@birkenes.kommune.no   ·   www.birkenes.kommune.no/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c3bee20b1448f" /><Relationship Type="http://schemas.openxmlformats.org/officeDocument/2006/relationships/footer" Target="/word/footer1.xml" Id="R6b842772b04140ac" /></Relationships>
</file>