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338cc1d38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2db68cc5f21f405a"/>
      <w:footerReference xmlns:r="http://schemas.openxmlformats.org/officeDocument/2006/relationships" w:type="default" r:id="R0bd44c03ca5b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68cc5f21f405a" /><Relationship Type="http://schemas.openxmlformats.org/officeDocument/2006/relationships/footer" Target="/word/footer1.xml" Id="R0bd44c03ca5b47d1" /></Relationships>
</file>