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3e11ef1cf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aedeced83a424fb4"/>
      <w:footerReference xmlns:r="http://schemas.openxmlformats.org/officeDocument/2006/relationships" w:type="default" r:id="Rab538afbf658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eced83a424fb4" /><Relationship Type="http://schemas.openxmlformats.org/officeDocument/2006/relationships/footer" Target="/word/footer1.xml" Id="Rab538afbf65845c9" /></Relationships>
</file>