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30372ad8443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NORDLAND FYLKESKOMMUNE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NORDLAND FYLKESKOMMUNE</w:t>
      </w:r>
    </w:p>
    <w:sectPr>
      <w:headerReference xmlns:r="http://schemas.openxmlformats.org/officeDocument/2006/relationships" w:type="default" r:id="R03f9641732ed4836"/>
      <w:footerReference xmlns:r="http://schemas.openxmlformats.org/officeDocument/2006/relationships" w:type="default" r:id="R46e01c05fb51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NORDLAND FYLKESKOMMUNE   ·   Org.nr 964 982 953   ·   Prinsens gate 100   ·   8005 BODØ   ·   Tlf. 75 65 00 00   ·   post@nfk.no   ·   www.nfk.no/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9641732ed4836" /><Relationship Type="http://schemas.openxmlformats.org/officeDocument/2006/relationships/footer" Target="/word/footer1.xml" Id="R46e01c05fb514334" /></Relationships>
</file>