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b45a854f0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EUROMILJØ INNEKLIMA AS</w:t>
      </w:r>
    </w:p>
    <w:sectPr>
      <w:headerReference xmlns:r="http://schemas.openxmlformats.org/officeDocument/2006/relationships" w:type="default" r:id="Re66d6af6ee404283"/>
      <w:footerReference xmlns:r="http://schemas.openxmlformats.org/officeDocument/2006/relationships" w:type="default" r:id="R97730a56ebf0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EUROMILJØ INNEKLIMA AS   ·   Org.nr 965 048 960   ·   Slimeveien 2B   ·   1275 OSLO   ·   Tlf. 02346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EUROMILJØ INNEKLIMA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d6af6ee404283" /><Relationship Type="http://schemas.openxmlformats.org/officeDocument/2006/relationships/footer" Target="/word/footer1.xml" Id="R97730a56ebf0494d" /></Relationships>
</file>