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64ee78cd0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MOROZOV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MOROZOV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4cfdb05ea45d9"/>
      <w:footerReference xmlns:r="http://schemas.openxmlformats.org/officeDocument/2006/relationships" w:type="default" r:id="Ra2ec3b4fa2b5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4cfdb05ea45d9" /><Relationship Type="http://schemas.openxmlformats.org/officeDocument/2006/relationships/footer" Target="/word/footer1.xml" Id="Ra2ec3b4fa2b54842" /></Relationships>
</file>