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175f5c64e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7533875175b3473f"/>
      <w:footerReference xmlns:r="http://schemas.openxmlformats.org/officeDocument/2006/relationships" w:type="default" r:id="Rd7279701310e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3875175b3473f" /><Relationship Type="http://schemas.openxmlformats.org/officeDocument/2006/relationships/footer" Target="/word/footer1.xml" Id="Rd7279701310e4acb" /></Relationships>
</file>