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6368f913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JOHANSSON KONSULENT &amp; RÅDGIVNING AS.</w:t>
      </w:r>
    </w:p>
    <w:sectPr>
      <w:headerReference xmlns:r="http://schemas.openxmlformats.org/officeDocument/2006/relationships" w:type="default" r:id="R7274b9d6097b4330"/>
      <w:footerReference xmlns:r="http://schemas.openxmlformats.org/officeDocument/2006/relationships" w:type="default" r:id="R773cfe366fe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b9d6097b4330" /><Relationship Type="http://schemas.openxmlformats.org/officeDocument/2006/relationships/footer" Target="/word/footer1.xml" Id="R773cfe366feb4dfd" /></Relationships>
</file>