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e6bed5ec0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EMBALLASJE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EMBALLASJE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dfe126e5a4df6"/>
      <w:footerReference xmlns:r="http://schemas.openxmlformats.org/officeDocument/2006/relationships" w:type="default" r:id="Rbfaff6bea52e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EMBALLASJE AS   ·   Org.nr 965 633 138   ·   Professor Smiths alle 50A   ·   3048 DRAMMEN   ·   Tlf. 32 89 21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EMBALLASJE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dfe126e5a4df6" /><Relationship Type="http://schemas.openxmlformats.org/officeDocument/2006/relationships/footer" Target="/word/footer1.xml" Id="Rbfaff6bea52e4eb8" /></Relationships>
</file>