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0f9b83095342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AKTIV</w:t>
      </w:r>
    </w:p>
    <w:sectPr>
      <w:headerReference xmlns:r="http://schemas.openxmlformats.org/officeDocument/2006/relationships" w:type="default" r:id="Rc94d2b4b90e34c80"/>
      <w:footerReference xmlns:r="http://schemas.openxmlformats.org/officeDocument/2006/relationships" w:type="default" r:id="Rbfd87d204b5944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AKTIV   ·   Org.nr 965 713 700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4d2b4b90e34c80" /><Relationship Type="http://schemas.openxmlformats.org/officeDocument/2006/relationships/footer" Target="/word/footer1.xml" Id="Rbfd87d204b594408" /></Relationships>
</file>