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e560b3daa34f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HELSEREGNSKAP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HELSEREGNSKAP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3aea7c66e342d3"/>
      <w:footerReference xmlns:r="http://schemas.openxmlformats.org/officeDocument/2006/relationships" w:type="default" r:id="R34e85476ae9047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HELSEREGNSKAP AS   ·   Org.nr 965 859 608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HELSEREGNSKAP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3aea7c66e342d3" /><Relationship Type="http://schemas.openxmlformats.org/officeDocument/2006/relationships/footer" Target="/word/footer1.xml" Id="R34e85476ae90474e" /></Relationships>
</file>