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ce15b3601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EVENSEN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EVENSEN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594c5ff4847e5"/>
      <w:footerReference xmlns:r="http://schemas.openxmlformats.org/officeDocument/2006/relationships" w:type="default" r:id="R3e00124df1c9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EVENSEN BYGGEVARER AS   ·   Org.nr 966 215 321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EVENSEN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594c5ff4847e5" /><Relationship Type="http://schemas.openxmlformats.org/officeDocument/2006/relationships/footer" Target="/word/footer1.xml" Id="R3e00124df1c94f64" /></Relationships>
</file>