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bb137cfb6c4c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ØYELEGE ELISABETH STEEN AS</w:t>
      </w:r>
    </w:p>
    <w:sectPr>
      <w:headerReference xmlns:r="http://schemas.openxmlformats.org/officeDocument/2006/relationships" w:type="default" r:id="Rd69113af8c364f76"/>
      <w:footerReference xmlns:r="http://schemas.openxmlformats.org/officeDocument/2006/relationships" w:type="default" r:id="R2662d07b4b0b46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ØYELEGE ELISABETH STEEN AS   ·   Org.nr 966 479 310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ØYELEGE ELISABETH STEEN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9113af8c364f76" /><Relationship Type="http://schemas.openxmlformats.org/officeDocument/2006/relationships/footer" Target="/word/footer1.xml" Id="R2662d07b4b0b463d" /></Relationships>
</file>