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d9ceb4747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ec50487654d82"/>
      <w:footerReference xmlns:r="http://schemas.openxmlformats.org/officeDocument/2006/relationships" w:type="default" r:id="R1183d897feec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REKLAME AS   ·   Org.nr 966 494 549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ec50487654d82" /><Relationship Type="http://schemas.openxmlformats.org/officeDocument/2006/relationships/footer" Target="/word/footer1.xml" Id="R1183d897feec4ae8" /></Relationships>
</file>