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045479b38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CONSULT AS</w:t>
      </w:r>
    </w:p>
    <w:sectPr>
      <w:headerReference xmlns:r="http://schemas.openxmlformats.org/officeDocument/2006/relationships" w:type="default" r:id="Rc7eb85274f2044f0"/>
      <w:footerReference xmlns:r="http://schemas.openxmlformats.org/officeDocument/2006/relationships" w:type="default" r:id="R2382e9fe8439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b85274f2044f0" /><Relationship Type="http://schemas.openxmlformats.org/officeDocument/2006/relationships/footer" Target="/word/footer1.xml" Id="R2382e9fe843949d2" /></Relationships>
</file>