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60f44b6a2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VICTORIA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VICTORIA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9635b285e4b15"/>
      <w:footerReference xmlns:r="http://schemas.openxmlformats.org/officeDocument/2006/relationships" w:type="default" r:id="Re66e14712ce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9635b285e4b15" /><Relationship Type="http://schemas.openxmlformats.org/officeDocument/2006/relationships/footer" Target="/word/footer1.xml" Id="Re66e14712ce04a1c" /></Relationships>
</file>