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63ff856e2046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BETONGCONSULT EIENDOM AS.</w:t>
      </w:r>
    </w:p>
    <w:sectPr>
      <w:headerReference xmlns:r="http://schemas.openxmlformats.org/officeDocument/2006/relationships" w:type="default" r:id="R8557bb15702545e3"/>
      <w:footerReference xmlns:r="http://schemas.openxmlformats.org/officeDocument/2006/relationships" w:type="default" r:id="R7d6df3e596ef4e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BETONGCONSULT EIENDOM AS   ·   Org.nr 966 922 788   ·   Schultz' gate 4A   ·   0365 OSLO   ·   Tlf. 23 20 15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BETONGCONSULT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57bb15702545e3" /><Relationship Type="http://schemas.openxmlformats.org/officeDocument/2006/relationships/footer" Target="/word/footer1.xml" Id="R7d6df3e596ef4e09" /></Relationships>
</file>