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bdea1b047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762023dde405a"/>
      <w:footerReference xmlns:r="http://schemas.openxmlformats.org/officeDocument/2006/relationships" w:type="default" r:id="Rc25327cfd119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762023dde405a" /><Relationship Type="http://schemas.openxmlformats.org/officeDocument/2006/relationships/footer" Target="/word/footer1.xml" Id="Rc25327cfd11944af" /></Relationships>
</file>