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1047c2d20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ecdf38120425a"/>
      <w:footerReference xmlns:r="http://schemas.openxmlformats.org/officeDocument/2006/relationships" w:type="default" r:id="R443037ed0971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 REGNSKAP AS   ·   Org.nr 967 708 933   ·   2 etasje, Stadsnesvegen 11   ·   6030 LANGEVÅG   ·   Tlf. 70 19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ecdf38120425a" /><Relationship Type="http://schemas.openxmlformats.org/officeDocument/2006/relationships/footer" Target="/word/footer1.xml" Id="R443037ed09714097" /></Relationships>
</file>