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90c4f6783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HAUGERUD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HAUGERUD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5c03ab4554770"/>
      <w:footerReference xmlns:r="http://schemas.openxmlformats.org/officeDocument/2006/relationships" w:type="default" r:id="Rffbf5c71b0ae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 AS   ·   Org.nr 967 720 968   ·   Hvervenmoveien 49   ·   3511 HØNEFOSS   ·   Tlf. 32 17 91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5c03ab4554770" /><Relationship Type="http://schemas.openxmlformats.org/officeDocument/2006/relationships/footer" Target="/word/footer1.xml" Id="Rffbf5c71b0ae4a30" /></Relationships>
</file>