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f029b57ba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 AS</w:t>
      </w:r>
    </w:p>
    <w:sectPr>
      <w:headerReference xmlns:r="http://schemas.openxmlformats.org/officeDocument/2006/relationships" w:type="default" r:id="R91e4f84e6d634864"/>
      <w:footerReference xmlns:r="http://schemas.openxmlformats.org/officeDocument/2006/relationships" w:type="default" r:id="R574adca63ee4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4f84e6d634864" /><Relationship Type="http://schemas.openxmlformats.org/officeDocument/2006/relationships/footer" Target="/word/footer1.xml" Id="R574adca63ee44460" /></Relationships>
</file>