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f129f036c145a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SOLIDITET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SOLIDITET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ee378d8cac24ad5"/>
      <w:footerReference xmlns:r="http://schemas.openxmlformats.org/officeDocument/2006/relationships" w:type="default" r:id="R4a2985a63cd445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SOLIDITET AS   ·   Org.nr 967 830 038   ·   Tollbugata 24   ·   0157 OSLO   ·   post@soliditet.as   ·   www.soliditet.as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SOLIDITET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e378d8cac24ad5" /><Relationship Type="http://schemas.openxmlformats.org/officeDocument/2006/relationships/footer" Target="/word/footer1.xml" Id="R4a2985a63cd44538" /></Relationships>
</file>