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66adab608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BRYGGE AS</w:t>
      </w:r>
    </w:p>
    <w:sectPr>
      <w:headerReference xmlns:r="http://schemas.openxmlformats.org/officeDocument/2006/relationships" w:type="default" r:id="Rb965b76400384121"/>
      <w:footerReference xmlns:r="http://schemas.openxmlformats.org/officeDocument/2006/relationships" w:type="default" r:id="R1a404eb26332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BRYGGE AS   ·   Org.nr 967 969 818   ·   Flakkavågsvegen 12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BRYGGE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5b76400384121" /><Relationship Type="http://schemas.openxmlformats.org/officeDocument/2006/relationships/footer" Target="/word/footer1.xml" Id="R1a404eb263324103" /></Relationships>
</file>