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7a65ea7ed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902674ead4df5"/>
      <w:footerReference xmlns:r="http://schemas.openxmlformats.org/officeDocument/2006/relationships" w:type="default" r:id="R3e3118ba20b8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OLSEN AS   ·   Org.nr 968 122 541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902674ead4df5" /><Relationship Type="http://schemas.openxmlformats.org/officeDocument/2006/relationships/footer" Target="/word/footer1.xml" Id="R3e3118ba20b84199" /></Relationships>
</file>