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9497222a2b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HOLDING AS</w:t>
      </w:r>
    </w:p>
    <w:sectPr>
      <w:headerReference xmlns:r="http://schemas.openxmlformats.org/officeDocument/2006/relationships" w:type="default" r:id="R46ea01f4b028414d"/>
      <w:footerReference xmlns:r="http://schemas.openxmlformats.org/officeDocument/2006/relationships" w:type="default" r:id="R24b563b5723c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HOLDING AS   ·   Org.nr 968 194 933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ea01f4b028414d" /><Relationship Type="http://schemas.openxmlformats.org/officeDocument/2006/relationships/footer" Target="/word/footer1.xml" Id="R24b563b5723c4fac" /></Relationships>
</file>