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b44bf27ca41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FORMULARINDUSTRI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FORMULARINDUSTRI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73a83108d4ff1"/>
      <w:footerReference xmlns:r="http://schemas.openxmlformats.org/officeDocument/2006/relationships" w:type="default" r:id="Rc4e647855467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FORMULARINDUSTRI AS   ·   Org.nr 968 334 247   ·   Ryghgaten   ·   3051 MJØNDALEN   ·   Tlf. 32 27 44 40   ·   office@nfias.no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FORMULARINDUSTRI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73a83108d4ff1" /><Relationship Type="http://schemas.openxmlformats.org/officeDocument/2006/relationships/footer" Target="/word/footer1.xml" Id="Rc4e647855467461c" /></Relationships>
</file>