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c32a0003b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A24A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A24A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60f234bd9f4c3b"/>
      <w:footerReference xmlns:r="http://schemas.openxmlformats.org/officeDocument/2006/relationships" w:type="default" r:id="R985cd3ebb311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A24A GROUP AS   ·   Org.nr 968 390 821   ·   Hvittingfossveien 215A   ·   3089 HOLMESTRAND   ·   Tlf. 33 61 23 10   ·   info@a24a.com   ·   www.a24a.com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A24A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0f234bd9f4c3b" /><Relationship Type="http://schemas.openxmlformats.org/officeDocument/2006/relationships/footer" Target="/word/footer1.xml" Id="R985cd3ebb311486c" /></Relationships>
</file>