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8b21e83afe4a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dd92e504a84228"/>
      <w:footerReference xmlns:r="http://schemas.openxmlformats.org/officeDocument/2006/relationships" w:type="default" r:id="R77d8cda8fd0d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SYNA AS   ·   Org.nr 968 488 155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d92e504a84228" /><Relationship Type="http://schemas.openxmlformats.org/officeDocument/2006/relationships/footer" Target="/word/footer1.xml" Id="R77d8cda8fd0d49b3" /></Relationships>
</file>