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29adac7124b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FOTO WILLIAMS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FOTO WILLIAMS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9b947436a94ed8"/>
      <w:footerReference xmlns:r="http://schemas.openxmlformats.org/officeDocument/2006/relationships" w:type="default" r:id="Rf33d997619d2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 WILLIAMS AS   ·   Org.nr 968 490 680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 WILLIAMS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b947436a94ed8" /><Relationship Type="http://schemas.openxmlformats.org/officeDocument/2006/relationships/footer" Target="/word/footer1.xml" Id="Rf33d997619d24df3" /></Relationships>
</file>