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dc06c42ada4b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INOVA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INOVA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62c2a49482418f"/>
      <w:footerReference xmlns:r="http://schemas.openxmlformats.org/officeDocument/2006/relationships" w:type="default" r:id="R69b82e3b2fe742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INOVA MANAGEMENT AS   ·   Org.nr 968 570 609   ·   Havseilervegen 36   ·   7053 RANHEIM   ·   jan@cofounder.no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INOVA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62c2a49482418f" /><Relationship Type="http://schemas.openxmlformats.org/officeDocument/2006/relationships/footer" Target="/word/footer1.xml" Id="R69b82e3b2fe742e3" /></Relationships>
</file>