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0bbded318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221a48ef84217"/>
      <w:footerReference xmlns:r="http://schemas.openxmlformats.org/officeDocument/2006/relationships" w:type="default" r:id="Rd52c4b0a366c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KORSBAKKEN HOLDING AS   ·   Org.nr 968 597 264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221a48ef84217" /><Relationship Type="http://schemas.openxmlformats.org/officeDocument/2006/relationships/footer" Target="/word/footer1.xml" Id="Rd52c4b0a366c4c01" /></Relationships>
</file>