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81379d2254c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FRISKUS TRIM &amp; HELSE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FRISKUS TRIM &amp; HELSE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e533e81c014012"/>
      <w:footerReference xmlns:r="http://schemas.openxmlformats.org/officeDocument/2006/relationships" w:type="default" r:id="Ra9e0a0055cc847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FRISKUS TRIM &amp; HELSE AS   ·   Org.nr 968 649 639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FRISKUS TRIM &amp; HELSE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533e81c014012" /><Relationship Type="http://schemas.openxmlformats.org/officeDocument/2006/relationships/footer" Target="/word/footer1.xml" Id="Ra9e0a0055cc84729" /></Relationships>
</file>