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e545a7191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SCANMORE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SCANMORE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b77fefea04c3d"/>
      <w:footerReference xmlns:r="http://schemas.openxmlformats.org/officeDocument/2006/relationships" w:type="default" r:id="Rf9f66ec239eb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SCANMORE AS   ·   Org.nr 968 702 289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b77fefea04c3d" /><Relationship Type="http://schemas.openxmlformats.org/officeDocument/2006/relationships/footer" Target="/word/footer1.xml" Id="Rf9f66ec239eb4770" /></Relationships>
</file>