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e2b9f803f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BIOAKVA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BIOAKVA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187c1923748e6"/>
      <w:footerReference xmlns:r="http://schemas.openxmlformats.org/officeDocument/2006/relationships" w:type="default" r:id="Rb2a6144941f2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87c1923748e6" /><Relationship Type="http://schemas.openxmlformats.org/officeDocument/2006/relationships/footer" Target="/word/footer1.xml" Id="Rb2a6144941f24641" /></Relationships>
</file>