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b68ff84a254a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MEINICH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MEINICH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59cd0ab67245d2"/>
      <w:footerReference xmlns:r="http://schemas.openxmlformats.org/officeDocument/2006/relationships" w:type="default" r:id="R313ae977a32142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MEINICH EIENDOM AS   ·   Org.nr 968 743 368   ·   Briskebyveien 74   ·   0259 OSLO   ·   Tlf. 22 54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MEINICH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9cd0ab67245d2" /><Relationship Type="http://schemas.openxmlformats.org/officeDocument/2006/relationships/footer" Target="/word/footer1.xml" Id="R313ae977a32142db" /></Relationships>
</file>