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26071c3f24d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Kjøllefjord,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WIIKS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WIIKS REGNSKAPSKONTOR AS</w:t>
      </w:r>
    </w:p>
    <w:sectPr>
      <w:headerReference xmlns:r="http://schemas.openxmlformats.org/officeDocument/2006/relationships" w:type="default" r:id="R0cefa2c375934681"/>
      <w:footerReference xmlns:r="http://schemas.openxmlformats.org/officeDocument/2006/relationships" w:type="default" r:id="Rc46125eef234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WIIKS REGNSKAPSKONTOR AS   ·   Org.nr 968 784 358   ·   Strandveien 145   ·   9790 KJØLLEFJORD   ·   Tlf. 78 49 97 90   ·   nordkyn@accountor.no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WIIKS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efa2c375934681" /><Relationship Type="http://schemas.openxmlformats.org/officeDocument/2006/relationships/footer" Target="/word/footer1.xml" Id="Rc46125eef2344255" /></Relationships>
</file>